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E2A" w:rsidRDefault="00716E2A" w:rsidP="00716E2A">
      <w:pPr>
        <w:tabs>
          <w:tab w:val="left" w:pos="5670"/>
        </w:tabs>
        <w:rPr>
          <w:rFonts w:ascii="Arial" w:hAnsi="Arial"/>
        </w:rPr>
      </w:pPr>
    </w:p>
    <w:p w:rsidR="00716E2A" w:rsidRDefault="00716E2A" w:rsidP="00716E2A">
      <w:pPr>
        <w:tabs>
          <w:tab w:val="left" w:pos="5670"/>
        </w:tabs>
        <w:rPr>
          <w:rFonts w:ascii="Arial" w:hAnsi="Arial"/>
          <w:b/>
          <w:sz w:val="24"/>
          <w:szCs w:val="24"/>
        </w:rPr>
      </w:pPr>
    </w:p>
    <w:p w:rsidR="002616B8" w:rsidRPr="002616B8" w:rsidRDefault="002616B8" w:rsidP="002616B8">
      <w:pPr>
        <w:pStyle w:val="Titre"/>
      </w:pPr>
      <w:r w:rsidRPr="002616B8">
        <w:t>RECONNAISSANCE DE RISQUES</w:t>
      </w:r>
    </w:p>
    <w:p w:rsidR="002616B8" w:rsidRPr="002616B8" w:rsidRDefault="00716E2A" w:rsidP="002616B8">
      <w:pPr>
        <w:pStyle w:val="Titre"/>
      </w:pPr>
      <w:r w:rsidRPr="002616B8">
        <w:t xml:space="preserve">ET RENONCIATION DE DEMANDE </w:t>
      </w:r>
      <w:r w:rsidR="002616B8" w:rsidRPr="002616B8">
        <w:t>DE</w:t>
      </w:r>
    </w:p>
    <w:p w:rsidR="00716E2A" w:rsidRPr="002616B8" w:rsidRDefault="00716E2A" w:rsidP="002616B8">
      <w:pPr>
        <w:pStyle w:val="Titre"/>
      </w:pPr>
      <w:r w:rsidRPr="002616B8">
        <w:t>DÉDOMMAGEMENTS ET/OU DE POURSUITES</w:t>
      </w:r>
    </w:p>
    <w:p w:rsidR="00716E2A" w:rsidRPr="00CD2C9D" w:rsidRDefault="00716E2A" w:rsidP="00716E2A">
      <w:pPr>
        <w:tabs>
          <w:tab w:val="left" w:pos="6525"/>
        </w:tabs>
        <w:jc w:val="both"/>
        <w:rPr>
          <w:sz w:val="32"/>
          <w:szCs w:val="32"/>
          <w:lang w:val="fr-CH"/>
        </w:rPr>
      </w:pPr>
      <w:r w:rsidRPr="00CD2C9D">
        <w:rPr>
          <w:sz w:val="32"/>
          <w:szCs w:val="32"/>
          <w:lang w:val="fr-CH"/>
        </w:rPr>
        <w:t xml:space="preserve">La pratique de l’apiculture nous amène à côtoyer de près les abeilles, et chaque abeille est équipée d’un aiguillon. Même en se protégeant </w:t>
      </w:r>
      <w:r>
        <w:rPr>
          <w:sz w:val="32"/>
          <w:szCs w:val="32"/>
          <w:lang w:val="fr-CH"/>
        </w:rPr>
        <w:t>au mieux, il n’est pas possible</w:t>
      </w:r>
      <w:r w:rsidRPr="00CD2C9D">
        <w:rPr>
          <w:sz w:val="32"/>
          <w:szCs w:val="32"/>
          <w:lang w:val="fr-CH"/>
        </w:rPr>
        <w:t xml:space="preserve"> d’éliminer </w:t>
      </w:r>
      <w:r>
        <w:rPr>
          <w:sz w:val="32"/>
          <w:szCs w:val="32"/>
          <w:lang w:val="fr-CH"/>
        </w:rPr>
        <w:t>totalement l’éventualité</w:t>
      </w:r>
      <w:r w:rsidRPr="00CD2C9D">
        <w:rPr>
          <w:sz w:val="32"/>
          <w:szCs w:val="32"/>
          <w:lang w:val="fr-CH"/>
        </w:rPr>
        <w:t xml:space="preserve"> </w:t>
      </w:r>
      <w:r>
        <w:rPr>
          <w:sz w:val="32"/>
          <w:szCs w:val="32"/>
          <w:lang w:val="fr-CH"/>
        </w:rPr>
        <w:t xml:space="preserve">d’une </w:t>
      </w:r>
      <w:r w:rsidRPr="00CD2C9D">
        <w:rPr>
          <w:sz w:val="32"/>
          <w:szCs w:val="32"/>
          <w:lang w:val="fr-CH"/>
        </w:rPr>
        <w:t>piqûre…</w:t>
      </w:r>
    </w:p>
    <w:p w:rsidR="00716E2A" w:rsidRPr="00CD2C9D" w:rsidRDefault="00716E2A" w:rsidP="00716E2A">
      <w:pPr>
        <w:tabs>
          <w:tab w:val="left" w:pos="6525"/>
        </w:tabs>
        <w:jc w:val="both"/>
        <w:rPr>
          <w:sz w:val="32"/>
          <w:szCs w:val="32"/>
          <w:lang w:val="fr-CH"/>
        </w:rPr>
      </w:pPr>
    </w:p>
    <w:p w:rsidR="00716E2A" w:rsidRDefault="00716E2A" w:rsidP="00716E2A">
      <w:pPr>
        <w:tabs>
          <w:tab w:val="left" w:pos="6525"/>
        </w:tabs>
        <w:jc w:val="both"/>
        <w:rPr>
          <w:sz w:val="32"/>
          <w:lang w:val="fr-CH"/>
        </w:rPr>
      </w:pPr>
      <w:r w:rsidRPr="00CD2C9D">
        <w:rPr>
          <w:sz w:val="32"/>
          <w:szCs w:val="32"/>
          <w:lang w:val="fr-CH"/>
        </w:rPr>
        <w:t>Nous vous rendons attentif</w:t>
      </w:r>
      <w:r>
        <w:rPr>
          <w:sz w:val="32"/>
          <w:szCs w:val="32"/>
          <w:lang w:val="fr-CH"/>
        </w:rPr>
        <w:t>s</w:t>
      </w:r>
      <w:r w:rsidRPr="00CD2C9D">
        <w:rPr>
          <w:sz w:val="32"/>
          <w:szCs w:val="32"/>
          <w:lang w:val="fr-CH"/>
        </w:rPr>
        <w:t xml:space="preserve"> au fait que cela peut occasionner des risques</w:t>
      </w:r>
      <w:r>
        <w:rPr>
          <w:color w:val="FF0000"/>
          <w:sz w:val="32"/>
          <w:szCs w:val="32"/>
          <w:lang w:val="fr-CH"/>
        </w:rPr>
        <w:t xml:space="preserve"> </w:t>
      </w:r>
      <w:r>
        <w:rPr>
          <w:sz w:val="32"/>
          <w:lang w:val="fr-CH"/>
        </w:rPr>
        <w:t>pour la santé</w:t>
      </w:r>
      <w:r w:rsidRPr="00D64E45">
        <w:rPr>
          <w:sz w:val="32"/>
          <w:lang w:val="fr-CH"/>
        </w:rPr>
        <w:t xml:space="preserve"> </w:t>
      </w:r>
      <w:r>
        <w:rPr>
          <w:sz w:val="32"/>
          <w:lang w:val="fr-CH"/>
        </w:rPr>
        <w:t>potentiellement graves (jusqu’au choc anaphylactique, voire décès). Les organisateurs mettent tout en œuvre pour assurer le bon déroulement</w:t>
      </w:r>
      <w:r w:rsidRPr="00D64E45">
        <w:rPr>
          <w:sz w:val="32"/>
          <w:lang w:val="fr-CH"/>
        </w:rPr>
        <w:t xml:space="preserve"> </w:t>
      </w:r>
      <w:r>
        <w:rPr>
          <w:sz w:val="32"/>
          <w:lang w:val="fr-CH"/>
        </w:rPr>
        <w:t>des cours et demandent aux participants de respecter scrupuleusement les consignes données pendant la formation.</w:t>
      </w:r>
    </w:p>
    <w:p w:rsidR="00716E2A" w:rsidRDefault="00716E2A" w:rsidP="00716E2A">
      <w:pPr>
        <w:tabs>
          <w:tab w:val="left" w:pos="6525"/>
        </w:tabs>
        <w:jc w:val="both"/>
        <w:rPr>
          <w:sz w:val="32"/>
          <w:lang w:val="fr-CH"/>
        </w:rPr>
      </w:pPr>
    </w:p>
    <w:p w:rsidR="00716E2A" w:rsidRDefault="00716E2A" w:rsidP="00716E2A">
      <w:pPr>
        <w:tabs>
          <w:tab w:val="left" w:pos="6525"/>
        </w:tabs>
        <w:jc w:val="both"/>
        <w:rPr>
          <w:sz w:val="32"/>
          <w:lang w:val="fr-CH"/>
        </w:rPr>
      </w:pPr>
      <w:r>
        <w:rPr>
          <w:sz w:val="32"/>
          <w:lang w:val="fr-CH"/>
        </w:rPr>
        <w:t xml:space="preserve">La formation proposée par notre Fédération est suivie par les </w:t>
      </w:r>
      <w:proofErr w:type="gramStart"/>
      <w:r>
        <w:rPr>
          <w:sz w:val="32"/>
          <w:lang w:val="fr-CH"/>
        </w:rPr>
        <w:t>participants</w:t>
      </w:r>
      <w:proofErr w:type="gramEnd"/>
      <w:r>
        <w:rPr>
          <w:sz w:val="32"/>
          <w:lang w:val="fr-CH"/>
        </w:rPr>
        <w:t xml:space="preserve"> de façon volontaire, à leurs risques et périls, et il leur appartient de prendre toutes les mesures de sécurité recommandées. Les assurances sont de la responsabilité de chaque participant.</w:t>
      </w:r>
    </w:p>
    <w:p w:rsidR="00716E2A" w:rsidRDefault="00716E2A" w:rsidP="00716E2A">
      <w:pPr>
        <w:tabs>
          <w:tab w:val="left" w:pos="6525"/>
        </w:tabs>
        <w:jc w:val="both"/>
        <w:rPr>
          <w:sz w:val="32"/>
          <w:lang w:val="fr-CH"/>
        </w:rPr>
      </w:pPr>
    </w:p>
    <w:p w:rsidR="00716E2A" w:rsidRDefault="00716E2A" w:rsidP="00716E2A">
      <w:pPr>
        <w:tabs>
          <w:tab w:val="left" w:pos="6525"/>
        </w:tabs>
        <w:jc w:val="both"/>
        <w:rPr>
          <w:sz w:val="32"/>
          <w:lang w:val="fr-CH"/>
        </w:rPr>
      </w:pPr>
      <w:r>
        <w:rPr>
          <w:sz w:val="32"/>
          <w:lang w:val="fr-CH"/>
        </w:rPr>
        <w:t>Par sa signature, le participant atteste avoir été informé des risques d’accident ou d’atteinte à la santé et renonce à toute poursuite ou demande d’indemnités en cas de problèmes.</w:t>
      </w:r>
    </w:p>
    <w:p w:rsidR="00716E2A" w:rsidRDefault="00716E2A" w:rsidP="00716E2A">
      <w:pPr>
        <w:tabs>
          <w:tab w:val="left" w:pos="6525"/>
        </w:tabs>
        <w:jc w:val="both"/>
        <w:rPr>
          <w:sz w:val="32"/>
          <w:lang w:val="fr-CH"/>
        </w:rPr>
      </w:pPr>
    </w:p>
    <w:p w:rsidR="00716E2A" w:rsidRDefault="00716E2A" w:rsidP="00716E2A">
      <w:pPr>
        <w:tabs>
          <w:tab w:val="left" w:pos="6525"/>
        </w:tabs>
        <w:rPr>
          <w:sz w:val="32"/>
          <w:lang w:val="fr-CH"/>
        </w:rPr>
      </w:pPr>
    </w:p>
    <w:tbl>
      <w:tblPr>
        <w:tblStyle w:val="Grilledutableau"/>
        <w:tblW w:w="50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0"/>
        <w:gridCol w:w="2860"/>
        <w:gridCol w:w="1613"/>
        <w:gridCol w:w="3041"/>
      </w:tblGrid>
      <w:tr w:rsidR="005C229B" w:rsidRPr="002616B8" w:rsidTr="005C229B">
        <w:trPr>
          <w:trHeight w:val="850"/>
        </w:trPr>
        <w:tc>
          <w:tcPr>
            <w:tcW w:w="896" w:type="pct"/>
            <w:vAlign w:val="center"/>
          </w:tcPr>
          <w:p w:rsidR="002616B8" w:rsidRPr="002616B8" w:rsidRDefault="002616B8" w:rsidP="005C229B">
            <w:pPr>
              <w:rPr>
                <w:sz w:val="32"/>
                <w:lang w:val="fr-CH"/>
              </w:rPr>
            </w:pPr>
            <w:r w:rsidRPr="002616B8">
              <w:rPr>
                <w:sz w:val="32"/>
                <w:lang w:val="fr-CH"/>
              </w:rPr>
              <w:t>Nom :</w:t>
            </w:r>
          </w:p>
        </w:tc>
        <w:tc>
          <w:tcPr>
            <w:tcW w:w="1562" w:type="pct"/>
            <w:tcBorders>
              <w:bottom w:val="single" w:sz="4" w:space="0" w:color="auto"/>
            </w:tcBorders>
            <w:vAlign w:val="center"/>
          </w:tcPr>
          <w:p w:rsidR="002616B8" w:rsidRPr="002616B8" w:rsidRDefault="005C229B" w:rsidP="005C229B">
            <w:pPr>
              <w:rPr>
                <w:sz w:val="32"/>
                <w:lang w:val="fr-CH"/>
              </w:rPr>
            </w:pPr>
            <w:r>
              <w:rPr>
                <w:sz w:val="3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sz w:val="32"/>
                <w:lang w:val="fr-CH"/>
              </w:rPr>
              <w:instrText xml:space="preserve"> FORMTEXT </w:instrText>
            </w:r>
            <w:r>
              <w:rPr>
                <w:sz w:val="32"/>
                <w:lang w:val="fr-CH"/>
              </w:rPr>
            </w:r>
            <w:r>
              <w:rPr>
                <w:sz w:val="32"/>
                <w:lang w:val="fr-CH"/>
              </w:rPr>
              <w:fldChar w:fldCharType="separate"/>
            </w:r>
            <w:bookmarkStart w:id="1" w:name="_GoBack"/>
            <w:r>
              <w:rPr>
                <w:noProof/>
                <w:sz w:val="32"/>
                <w:lang w:val="fr-CH"/>
              </w:rPr>
              <w:t> </w:t>
            </w:r>
            <w:r>
              <w:rPr>
                <w:noProof/>
                <w:sz w:val="32"/>
                <w:lang w:val="fr-CH"/>
              </w:rPr>
              <w:t> </w:t>
            </w:r>
            <w:r>
              <w:rPr>
                <w:noProof/>
                <w:sz w:val="32"/>
                <w:lang w:val="fr-CH"/>
              </w:rPr>
              <w:t> </w:t>
            </w:r>
            <w:r>
              <w:rPr>
                <w:noProof/>
                <w:sz w:val="32"/>
                <w:lang w:val="fr-CH"/>
              </w:rPr>
              <w:t> </w:t>
            </w:r>
            <w:r>
              <w:rPr>
                <w:noProof/>
                <w:sz w:val="32"/>
                <w:lang w:val="fr-CH"/>
              </w:rPr>
              <w:t> </w:t>
            </w:r>
            <w:bookmarkEnd w:id="1"/>
            <w:r>
              <w:rPr>
                <w:sz w:val="32"/>
                <w:lang w:val="fr-CH"/>
              </w:rPr>
              <w:fldChar w:fldCharType="end"/>
            </w:r>
            <w:bookmarkEnd w:id="0"/>
          </w:p>
        </w:tc>
        <w:tc>
          <w:tcPr>
            <w:tcW w:w="881" w:type="pct"/>
            <w:vAlign w:val="center"/>
          </w:tcPr>
          <w:p w:rsidR="002616B8" w:rsidRPr="002616B8" w:rsidRDefault="002616B8" w:rsidP="005C229B">
            <w:pPr>
              <w:rPr>
                <w:sz w:val="32"/>
                <w:lang w:val="fr-CH"/>
              </w:rPr>
            </w:pPr>
            <w:r w:rsidRPr="002616B8">
              <w:rPr>
                <w:sz w:val="32"/>
                <w:lang w:val="fr-CH"/>
              </w:rPr>
              <w:t>Prénom :</w:t>
            </w:r>
          </w:p>
        </w:tc>
        <w:tc>
          <w:tcPr>
            <w:tcW w:w="1661" w:type="pct"/>
            <w:tcBorders>
              <w:bottom w:val="single" w:sz="4" w:space="0" w:color="auto"/>
            </w:tcBorders>
            <w:vAlign w:val="center"/>
          </w:tcPr>
          <w:p w:rsidR="002616B8" w:rsidRPr="002616B8" w:rsidRDefault="005C229B" w:rsidP="005C229B">
            <w:pPr>
              <w:rPr>
                <w:sz w:val="32"/>
                <w:lang w:val="fr-CH"/>
              </w:rPr>
            </w:pPr>
            <w:r>
              <w:rPr>
                <w:sz w:val="32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sz w:val="32"/>
                <w:lang w:val="fr-CH"/>
              </w:rPr>
              <w:instrText xml:space="preserve"> FORMTEXT </w:instrText>
            </w:r>
            <w:r>
              <w:rPr>
                <w:sz w:val="32"/>
                <w:lang w:val="fr-CH"/>
              </w:rPr>
            </w:r>
            <w:r>
              <w:rPr>
                <w:sz w:val="32"/>
                <w:lang w:val="fr-CH"/>
              </w:rPr>
              <w:fldChar w:fldCharType="separate"/>
            </w:r>
            <w:r>
              <w:rPr>
                <w:noProof/>
                <w:sz w:val="32"/>
                <w:lang w:val="fr-CH"/>
              </w:rPr>
              <w:t> </w:t>
            </w:r>
            <w:r>
              <w:rPr>
                <w:noProof/>
                <w:sz w:val="32"/>
                <w:lang w:val="fr-CH"/>
              </w:rPr>
              <w:t> </w:t>
            </w:r>
            <w:r>
              <w:rPr>
                <w:noProof/>
                <w:sz w:val="32"/>
                <w:lang w:val="fr-CH"/>
              </w:rPr>
              <w:t> </w:t>
            </w:r>
            <w:r>
              <w:rPr>
                <w:noProof/>
                <w:sz w:val="32"/>
                <w:lang w:val="fr-CH"/>
              </w:rPr>
              <w:t> </w:t>
            </w:r>
            <w:r>
              <w:rPr>
                <w:noProof/>
                <w:sz w:val="32"/>
                <w:lang w:val="fr-CH"/>
              </w:rPr>
              <w:t> </w:t>
            </w:r>
            <w:r>
              <w:rPr>
                <w:sz w:val="32"/>
                <w:lang w:val="fr-CH"/>
              </w:rPr>
              <w:fldChar w:fldCharType="end"/>
            </w:r>
            <w:bookmarkEnd w:id="2"/>
          </w:p>
        </w:tc>
      </w:tr>
      <w:tr w:rsidR="005C229B" w:rsidRPr="002616B8" w:rsidTr="005C229B">
        <w:trPr>
          <w:trHeight w:val="850"/>
        </w:trPr>
        <w:tc>
          <w:tcPr>
            <w:tcW w:w="896" w:type="pct"/>
            <w:vAlign w:val="center"/>
          </w:tcPr>
          <w:p w:rsidR="002616B8" w:rsidRPr="002616B8" w:rsidRDefault="002616B8" w:rsidP="005C229B">
            <w:pPr>
              <w:rPr>
                <w:sz w:val="32"/>
                <w:lang w:val="fr-CH"/>
              </w:rPr>
            </w:pPr>
            <w:r w:rsidRPr="002616B8">
              <w:rPr>
                <w:sz w:val="32"/>
                <w:lang w:val="fr-CH"/>
              </w:rPr>
              <w:t xml:space="preserve">Lieu et Date : </w:t>
            </w:r>
          </w:p>
        </w:tc>
        <w:tc>
          <w:tcPr>
            <w:tcW w:w="15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6B8" w:rsidRPr="002616B8" w:rsidRDefault="005C229B" w:rsidP="005C229B">
            <w:pPr>
              <w:rPr>
                <w:sz w:val="32"/>
                <w:lang w:val="fr-CH"/>
              </w:rPr>
            </w:pPr>
            <w:r>
              <w:rPr>
                <w:sz w:val="32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sz w:val="32"/>
                <w:lang w:val="fr-CH"/>
              </w:rPr>
              <w:instrText xml:space="preserve"> FORMTEXT </w:instrText>
            </w:r>
            <w:r>
              <w:rPr>
                <w:sz w:val="32"/>
                <w:lang w:val="fr-CH"/>
              </w:rPr>
            </w:r>
            <w:r>
              <w:rPr>
                <w:sz w:val="32"/>
                <w:lang w:val="fr-CH"/>
              </w:rPr>
              <w:fldChar w:fldCharType="separate"/>
            </w:r>
            <w:r>
              <w:rPr>
                <w:noProof/>
                <w:sz w:val="32"/>
                <w:lang w:val="fr-CH"/>
              </w:rPr>
              <w:t> </w:t>
            </w:r>
            <w:r>
              <w:rPr>
                <w:noProof/>
                <w:sz w:val="32"/>
                <w:lang w:val="fr-CH"/>
              </w:rPr>
              <w:t> </w:t>
            </w:r>
            <w:r>
              <w:rPr>
                <w:noProof/>
                <w:sz w:val="32"/>
                <w:lang w:val="fr-CH"/>
              </w:rPr>
              <w:t> </w:t>
            </w:r>
            <w:r>
              <w:rPr>
                <w:noProof/>
                <w:sz w:val="32"/>
                <w:lang w:val="fr-CH"/>
              </w:rPr>
              <w:t> </w:t>
            </w:r>
            <w:r>
              <w:rPr>
                <w:noProof/>
                <w:sz w:val="32"/>
                <w:lang w:val="fr-CH"/>
              </w:rPr>
              <w:t> </w:t>
            </w:r>
            <w:r>
              <w:rPr>
                <w:sz w:val="32"/>
                <w:lang w:val="fr-CH"/>
              </w:rPr>
              <w:fldChar w:fldCharType="end"/>
            </w:r>
            <w:bookmarkEnd w:id="3"/>
          </w:p>
        </w:tc>
        <w:tc>
          <w:tcPr>
            <w:tcW w:w="881" w:type="pct"/>
            <w:vAlign w:val="center"/>
          </w:tcPr>
          <w:p w:rsidR="002616B8" w:rsidRPr="002616B8" w:rsidRDefault="002616B8" w:rsidP="005C229B">
            <w:pPr>
              <w:rPr>
                <w:sz w:val="32"/>
                <w:lang w:val="fr-CH"/>
              </w:rPr>
            </w:pPr>
            <w:r w:rsidRPr="002616B8">
              <w:rPr>
                <w:sz w:val="32"/>
                <w:lang w:val="fr-CH"/>
              </w:rPr>
              <w:t>Signature :</w:t>
            </w:r>
          </w:p>
        </w:tc>
        <w:tc>
          <w:tcPr>
            <w:tcW w:w="1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6B8" w:rsidRPr="002616B8" w:rsidRDefault="002616B8" w:rsidP="005C229B">
            <w:pPr>
              <w:rPr>
                <w:sz w:val="32"/>
                <w:lang w:val="fr-CH"/>
              </w:rPr>
            </w:pPr>
          </w:p>
        </w:tc>
      </w:tr>
    </w:tbl>
    <w:p w:rsidR="00716E2A" w:rsidRDefault="00716E2A" w:rsidP="002616B8">
      <w:pPr>
        <w:tabs>
          <w:tab w:val="left" w:pos="6120"/>
        </w:tabs>
        <w:rPr>
          <w:sz w:val="32"/>
          <w:lang w:val="fr-CH"/>
        </w:rPr>
      </w:pPr>
    </w:p>
    <w:sectPr w:rsidR="00716E2A" w:rsidSect="002616B8">
      <w:headerReference w:type="default" r:id="rId7"/>
      <w:footerReference w:type="default" r:id="rId8"/>
      <w:pgSz w:w="11906" w:h="16838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B7C" w:rsidRDefault="00B97B7C">
      <w:r>
        <w:separator/>
      </w:r>
    </w:p>
  </w:endnote>
  <w:endnote w:type="continuationSeparator" w:id="0">
    <w:p w:rsidR="00B97B7C" w:rsidRDefault="00B9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082" w:rsidRDefault="00345082">
    <w:pPr>
      <w:pStyle w:val="Pieddepage"/>
      <w:framePr w:wrap="notBeside" w:vAnchor="page" w:hAnchor="page" w:x="455" w:y="16274"/>
      <w:rPr>
        <w:sz w:val="12"/>
      </w:rPr>
    </w:pPr>
  </w:p>
  <w:p w:rsidR="00345082" w:rsidRDefault="0034508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B7C" w:rsidRDefault="00B97B7C">
      <w:r>
        <w:separator/>
      </w:r>
    </w:p>
  </w:footnote>
  <w:footnote w:type="continuationSeparator" w:id="0">
    <w:p w:rsidR="00B97B7C" w:rsidRDefault="00B97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6B8" w:rsidRDefault="002616B8">
    <w:pPr>
      <w:pStyle w:val="En-tte"/>
    </w:pPr>
    <w:r>
      <w:rPr>
        <w:noProof/>
        <w:lang w:val="fr-CH" w:eastAsia="fr-CH"/>
      </w:rPr>
      <w:drawing>
        <wp:inline distT="0" distB="0" distL="0" distR="0">
          <wp:extent cx="5699859" cy="1478942"/>
          <wp:effectExtent l="0" t="0" r="0" b="698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509"/>
                  <a:stretch/>
                </pic:blipFill>
                <pic:spPr bwMode="auto">
                  <a:xfrm>
                    <a:off x="0" y="0"/>
                    <a:ext cx="5717354" cy="14834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21568"/>
    <w:multiLevelType w:val="hybridMultilevel"/>
    <w:tmpl w:val="363CE5F2"/>
    <w:lvl w:ilvl="0" w:tplc="F802EF42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" w15:restartNumberingAfterBreak="0">
    <w:nsid w:val="0B125F0F"/>
    <w:multiLevelType w:val="hybridMultilevel"/>
    <w:tmpl w:val="ABFC7C52"/>
    <w:lvl w:ilvl="0" w:tplc="A2CCF334">
      <w:start w:val="6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44"/>
        </w:tabs>
        <w:ind w:left="134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64"/>
        </w:tabs>
        <w:ind w:left="206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84"/>
        </w:tabs>
        <w:ind w:left="278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04"/>
        </w:tabs>
        <w:ind w:left="350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24"/>
        </w:tabs>
        <w:ind w:left="422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44"/>
        </w:tabs>
        <w:ind w:left="494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64"/>
        </w:tabs>
        <w:ind w:left="566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84"/>
        </w:tabs>
        <w:ind w:left="6384" w:hanging="180"/>
      </w:pPr>
    </w:lvl>
  </w:abstractNum>
  <w:abstractNum w:abstractNumId="2" w15:restartNumberingAfterBreak="0">
    <w:nsid w:val="0C931BAD"/>
    <w:multiLevelType w:val="hybridMultilevel"/>
    <w:tmpl w:val="9E72090E"/>
    <w:lvl w:ilvl="0" w:tplc="73FE665E">
      <w:start w:val="12"/>
      <w:numFmt w:val="decimal"/>
      <w:lvlText w:val="%1."/>
      <w:lvlJc w:val="left"/>
      <w:pPr>
        <w:tabs>
          <w:tab w:val="num" w:pos="564"/>
        </w:tabs>
        <w:ind w:left="564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3" w15:restartNumberingAfterBreak="0">
    <w:nsid w:val="0E1D0F10"/>
    <w:multiLevelType w:val="hybridMultilevel"/>
    <w:tmpl w:val="9B50D5E2"/>
    <w:lvl w:ilvl="0" w:tplc="289AE24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1EF26C1D"/>
    <w:multiLevelType w:val="singleLevel"/>
    <w:tmpl w:val="5D2CEBC8"/>
    <w:lvl w:ilvl="0">
      <w:start w:val="1"/>
      <w:numFmt w:val="decimal"/>
      <w:lvlText w:val="%1. "/>
      <w:legacy w:legacy="1" w:legacySpace="0" w:legacyIndent="283"/>
      <w:lvlJc w:val="left"/>
      <w:pPr>
        <w:ind w:left="40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5" w15:restartNumberingAfterBreak="0">
    <w:nsid w:val="2C463DFB"/>
    <w:multiLevelType w:val="singleLevel"/>
    <w:tmpl w:val="FE828992"/>
    <w:lvl w:ilvl="0">
      <w:start w:val="1"/>
      <w:numFmt w:val="decimal"/>
      <w:lvlText w:val="%1. "/>
      <w:legacy w:legacy="1" w:legacySpace="0" w:legacyIndent="283"/>
      <w:lvlJc w:val="left"/>
      <w:pPr>
        <w:ind w:left="427" w:hanging="283"/>
      </w:pPr>
      <w:rPr>
        <w:rFonts w:ascii="Arial" w:hAnsi="Arial" w:hint="default"/>
        <w:b w:val="0"/>
        <w:i w:val="0"/>
        <w:sz w:val="24"/>
      </w:rPr>
    </w:lvl>
  </w:abstractNum>
  <w:abstractNum w:abstractNumId="6" w15:restartNumberingAfterBreak="0">
    <w:nsid w:val="72056783"/>
    <w:multiLevelType w:val="hybridMultilevel"/>
    <w:tmpl w:val="F84AE90A"/>
    <w:lvl w:ilvl="0" w:tplc="B9160AF4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44"/>
        </w:tabs>
        <w:ind w:left="134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64"/>
        </w:tabs>
        <w:ind w:left="206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84"/>
        </w:tabs>
        <w:ind w:left="278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04"/>
        </w:tabs>
        <w:ind w:left="350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24"/>
        </w:tabs>
        <w:ind w:left="422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44"/>
        </w:tabs>
        <w:ind w:left="494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64"/>
        </w:tabs>
        <w:ind w:left="566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84"/>
        </w:tabs>
        <w:ind w:left="6384" w:hanging="1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427" w:hanging="283"/>
        </w:pPr>
        <w:rPr>
          <w:rFonts w:ascii="Arial" w:hAnsi="Arial" w:hint="default"/>
          <w:b w:val="0"/>
          <w:i w:val="0"/>
          <w:sz w:val="24"/>
        </w:rPr>
      </w:lvl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134" w:hanging="283"/>
        </w:pPr>
        <w:rPr>
          <w:rFonts w:ascii="Arial" w:hAnsi="Arial" w:hint="default"/>
          <w:b w:val="0"/>
          <w:i w:val="0"/>
          <w:sz w:val="22"/>
          <w:u w:val="none"/>
        </w:rPr>
      </w:lvl>
    </w:lvlOverride>
  </w:num>
  <w:num w:numId="9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403" w:hanging="283"/>
        </w:pPr>
        <w:rPr>
          <w:rFonts w:ascii="Arial" w:hAnsi="Arial" w:hint="default"/>
          <w:b w:val="0"/>
          <w:i w:val="0"/>
          <w:sz w:val="22"/>
          <w:u w:val="none"/>
        </w:rPr>
      </w:lvl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02"/>
    <w:rsid w:val="00063CB7"/>
    <w:rsid w:val="00080B0A"/>
    <w:rsid w:val="000834BE"/>
    <w:rsid w:val="000B2019"/>
    <w:rsid w:val="00113184"/>
    <w:rsid w:val="00166123"/>
    <w:rsid w:val="001F649D"/>
    <w:rsid w:val="002366C9"/>
    <w:rsid w:val="00244DAF"/>
    <w:rsid w:val="002616B8"/>
    <w:rsid w:val="002631C7"/>
    <w:rsid w:val="002C60E4"/>
    <w:rsid w:val="00345082"/>
    <w:rsid w:val="00393465"/>
    <w:rsid w:val="003B2BC0"/>
    <w:rsid w:val="003D2ABE"/>
    <w:rsid w:val="00403D3D"/>
    <w:rsid w:val="00432786"/>
    <w:rsid w:val="00477DA5"/>
    <w:rsid w:val="004C17B8"/>
    <w:rsid w:val="004C5639"/>
    <w:rsid w:val="00560476"/>
    <w:rsid w:val="00577EBD"/>
    <w:rsid w:val="00592C02"/>
    <w:rsid w:val="005C229B"/>
    <w:rsid w:val="006123EF"/>
    <w:rsid w:val="00635887"/>
    <w:rsid w:val="00647770"/>
    <w:rsid w:val="00651D74"/>
    <w:rsid w:val="00672B00"/>
    <w:rsid w:val="006D57E0"/>
    <w:rsid w:val="006D7D0E"/>
    <w:rsid w:val="00716E2A"/>
    <w:rsid w:val="00725133"/>
    <w:rsid w:val="0074357F"/>
    <w:rsid w:val="007D6E46"/>
    <w:rsid w:val="00810E5F"/>
    <w:rsid w:val="00825CF5"/>
    <w:rsid w:val="008263A4"/>
    <w:rsid w:val="008879AB"/>
    <w:rsid w:val="008A476F"/>
    <w:rsid w:val="008E18E3"/>
    <w:rsid w:val="008F1700"/>
    <w:rsid w:val="009242A7"/>
    <w:rsid w:val="009B4412"/>
    <w:rsid w:val="009C0F5F"/>
    <w:rsid w:val="009D36EB"/>
    <w:rsid w:val="009D4E84"/>
    <w:rsid w:val="009D5745"/>
    <w:rsid w:val="009F723D"/>
    <w:rsid w:val="00A405B0"/>
    <w:rsid w:val="00A61323"/>
    <w:rsid w:val="00A667C8"/>
    <w:rsid w:val="00A759AA"/>
    <w:rsid w:val="00AB6DD7"/>
    <w:rsid w:val="00AC078C"/>
    <w:rsid w:val="00AC0CBE"/>
    <w:rsid w:val="00AC66A0"/>
    <w:rsid w:val="00B014AB"/>
    <w:rsid w:val="00B1438E"/>
    <w:rsid w:val="00B85715"/>
    <w:rsid w:val="00B97B7C"/>
    <w:rsid w:val="00C05AD0"/>
    <w:rsid w:val="00C677E8"/>
    <w:rsid w:val="00C708A9"/>
    <w:rsid w:val="00C87977"/>
    <w:rsid w:val="00CA44E4"/>
    <w:rsid w:val="00CC6C5E"/>
    <w:rsid w:val="00D01C6B"/>
    <w:rsid w:val="00DD2C79"/>
    <w:rsid w:val="00E55CF6"/>
    <w:rsid w:val="00E56C2F"/>
    <w:rsid w:val="00E744E0"/>
    <w:rsid w:val="00E97ED4"/>
    <w:rsid w:val="00EE17A5"/>
    <w:rsid w:val="00FA414D"/>
    <w:rsid w:val="00FF105B"/>
    <w:rsid w:val="00FF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5:chartTrackingRefBased/>
  <w15:docId w15:val="{1B3C12BE-FED0-4E79-B27D-8C752F6A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itre5">
    <w:name w:val="heading 5"/>
    <w:basedOn w:val="Normal"/>
    <w:next w:val="Normal"/>
    <w:qFormat/>
    <w:rsid w:val="003B2B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CC6C5E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qFormat/>
    <w:rsid w:val="002616B8"/>
    <w:pPr>
      <w:spacing w:after="400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reCar">
    <w:name w:val="Titre Car"/>
    <w:basedOn w:val="Policepardfaut"/>
    <w:link w:val="Titre"/>
    <w:rsid w:val="002616B8"/>
    <w:rPr>
      <w:rFonts w:eastAsiaTheme="majorEastAsia" w:cstheme="majorBidi"/>
      <w:b/>
      <w:spacing w:val="-10"/>
      <w:kern w:val="28"/>
      <w:sz w:val="32"/>
      <w:szCs w:val="56"/>
      <w:lang w:val="fr-FR" w:eastAsia="fr-FR"/>
    </w:rPr>
  </w:style>
  <w:style w:type="table" w:styleId="Grilledutableau">
    <w:name w:val="Table Grid"/>
    <w:basedOn w:val="TableauNormal"/>
    <w:rsid w:val="00261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DE BASE</vt:lpstr>
    </vt:vector>
  </TitlesOfParts>
  <Company>Etat de Neuchâtel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DE BASE</dc:title>
  <dc:subject/>
  <dc:creator>Gobat Pierre-Alain</dc:creator>
  <cp:keywords/>
  <cp:lastModifiedBy>Micheline Loeffel</cp:lastModifiedBy>
  <cp:revision>3</cp:revision>
  <cp:lastPrinted>2014-10-06T11:51:00Z</cp:lastPrinted>
  <dcterms:created xsi:type="dcterms:W3CDTF">2016-05-01T18:00:00Z</dcterms:created>
  <dcterms:modified xsi:type="dcterms:W3CDTF">2016-05-01T18:34:00Z</dcterms:modified>
</cp:coreProperties>
</file>